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215" w:type="dxa"/>
        <w:tblInd w:w="-299" w:type="dxa"/>
        <w:tblLook w:val="04A0" w:firstRow="1" w:lastRow="0" w:firstColumn="1" w:lastColumn="0" w:noHBand="0" w:noVBand="1"/>
      </w:tblPr>
      <w:tblGrid>
        <w:gridCol w:w="2368"/>
        <w:gridCol w:w="1885"/>
        <w:gridCol w:w="2253"/>
        <w:gridCol w:w="2709"/>
      </w:tblGrid>
      <w:tr w:rsidR="007F538A" w14:paraId="6514B1F7" w14:textId="77777777" w:rsidTr="007F538A">
        <w:tc>
          <w:tcPr>
            <w:tcW w:w="2368" w:type="dxa"/>
          </w:tcPr>
          <w:p w14:paraId="7604F2C2" w14:textId="77777777" w:rsidR="007F538A" w:rsidRDefault="007F538A" w:rsidP="00E91804">
            <w:pPr>
              <w:jc w:val="center"/>
            </w:pPr>
            <w:r w:rsidRPr="00246DE8">
              <w:rPr>
                <w:rFonts w:hint="eastAsia"/>
              </w:rPr>
              <w:t>姓名</w:t>
            </w:r>
          </w:p>
        </w:tc>
        <w:tc>
          <w:tcPr>
            <w:tcW w:w="1885" w:type="dxa"/>
          </w:tcPr>
          <w:p w14:paraId="36E1EC1F" w14:textId="77777777" w:rsidR="007F538A" w:rsidRDefault="007F538A" w:rsidP="00E91804">
            <w:pPr>
              <w:jc w:val="center"/>
            </w:pPr>
            <w:r w:rsidRPr="00246DE8">
              <w:rPr>
                <w:rFonts w:hint="eastAsia"/>
              </w:rPr>
              <w:t>班級</w:t>
            </w:r>
          </w:p>
        </w:tc>
        <w:tc>
          <w:tcPr>
            <w:tcW w:w="2253" w:type="dxa"/>
          </w:tcPr>
          <w:p w14:paraId="142C2D9E" w14:textId="77777777" w:rsidR="007F538A" w:rsidRDefault="007F538A" w:rsidP="00E91804">
            <w:pPr>
              <w:jc w:val="center"/>
            </w:pPr>
            <w:r w:rsidRPr="00246DE8">
              <w:rPr>
                <w:rFonts w:hint="eastAsia"/>
              </w:rPr>
              <w:t>學號</w:t>
            </w:r>
          </w:p>
        </w:tc>
        <w:tc>
          <w:tcPr>
            <w:tcW w:w="2709" w:type="dxa"/>
          </w:tcPr>
          <w:p w14:paraId="7DDEBD64" w14:textId="77777777" w:rsidR="007F538A" w:rsidRDefault="007F538A" w:rsidP="00E91804">
            <w:pPr>
              <w:jc w:val="center"/>
            </w:pPr>
            <w:r w:rsidRPr="00246DE8">
              <w:rPr>
                <w:rFonts w:hint="eastAsia"/>
              </w:rPr>
              <w:t>電話</w:t>
            </w:r>
          </w:p>
        </w:tc>
      </w:tr>
      <w:tr w:rsidR="007F538A" w:rsidRPr="00246DE8" w14:paraId="1E694DC0" w14:textId="77777777" w:rsidTr="007F538A">
        <w:trPr>
          <w:trHeight w:val="567"/>
        </w:trPr>
        <w:tc>
          <w:tcPr>
            <w:tcW w:w="2368" w:type="dxa"/>
          </w:tcPr>
          <w:p w14:paraId="65FC4EAF" w14:textId="77777777" w:rsidR="007F538A" w:rsidRPr="00246DE8" w:rsidRDefault="007F538A" w:rsidP="00E9180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組長</w:t>
            </w:r>
            <w:r>
              <w:rPr>
                <w:rFonts w:hint="eastAsia"/>
              </w:rPr>
              <w:t>)</w:t>
            </w:r>
          </w:p>
        </w:tc>
        <w:tc>
          <w:tcPr>
            <w:tcW w:w="1885" w:type="dxa"/>
          </w:tcPr>
          <w:p w14:paraId="1B637661" w14:textId="77777777" w:rsidR="007F538A" w:rsidRPr="00246DE8" w:rsidRDefault="007F538A" w:rsidP="00E91804">
            <w:pPr>
              <w:jc w:val="center"/>
            </w:pPr>
          </w:p>
        </w:tc>
        <w:tc>
          <w:tcPr>
            <w:tcW w:w="2253" w:type="dxa"/>
          </w:tcPr>
          <w:p w14:paraId="51C122CE" w14:textId="77777777" w:rsidR="007F538A" w:rsidRPr="00246DE8" w:rsidRDefault="007F538A" w:rsidP="00E91804">
            <w:pPr>
              <w:jc w:val="center"/>
            </w:pPr>
          </w:p>
        </w:tc>
        <w:tc>
          <w:tcPr>
            <w:tcW w:w="2709" w:type="dxa"/>
          </w:tcPr>
          <w:p w14:paraId="7961222F" w14:textId="77777777" w:rsidR="007F538A" w:rsidRPr="00246DE8" w:rsidRDefault="007F538A" w:rsidP="00E91804">
            <w:pPr>
              <w:jc w:val="center"/>
            </w:pPr>
          </w:p>
        </w:tc>
      </w:tr>
      <w:tr w:rsidR="007F538A" w:rsidRPr="00246DE8" w14:paraId="01C3A2A3" w14:textId="77777777" w:rsidTr="007F538A">
        <w:trPr>
          <w:trHeight w:val="567"/>
        </w:trPr>
        <w:tc>
          <w:tcPr>
            <w:tcW w:w="2368" w:type="dxa"/>
          </w:tcPr>
          <w:p w14:paraId="48D88F26" w14:textId="77777777" w:rsidR="007F538A" w:rsidRDefault="007F538A" w:rsidP="00E91804"/>
        </w:tc>
        <w:tc>
          <w:tcPr>
            <w:tcW w:w="1885" w:type="dxa"/>
          </w:tcPr>
          <w:p w14:paraId="36F87AD3" w14:textId="77777777" w:rsidR="007F538A" w:rsidRPr="00246DE8" w:rsidRDefault="007F538A" w:rsidP="00E91804">
            <w:pPr>
              <w:jc w:val="center"/>
            </w:pPr>
          </w:p>
        </w:tc>
        <w:tc>
          <w:tcPr>
            <w:tcW w:w="2253" w:type="dxa"/>
          </w:tcPr>
          <w:p w14:paraId="758CB835" w14:textId="77777777" w:rsidR="007F538A" w:rsidRPr="00246DE8" w:rsidRDefault="007F538A" w:rsidP="00E91804">
            <w:pPr>
              <w:jc w:val="center"/>
            </w:pPr>
          </w:p>
        </w:tc>
        <w:tc>
          <w:tcPr>
            <w:tcW w:w="2709" w:type="dxa"/>
          </w:tcPr>
          <w:p w14:paraId="3283B500" w14:textId="77777777" w:rsidR="007F538A" w:rsidRPr="00246DE8" w:rsidRDefault="007F538A" w:rsidP="00E91804">
            <w:pPr>
              <w:jc w:val="center"/>
            </w:pPr>
          </w:p>
        </w:tc>
      </w:tr>
      <w:tr w:rsidR="007F538A" w:rsidRPr="00246DE8" w14:paraId="22465CC1" w14:textId="77777777" w:rsidTr="007F538A">
        <w:trPr>
          <w:trHeight w:val="567"/>
        </w:trPr>
        <w:tc>
          <w:tcPr>
            <w:tcW w:w="2368" w:type="dxa"/>
          </w:tcPr>
          <w:p w14:paraId="4942EE54" w14:textId="77777777" w:rsidR="007F538A" w:rsidRDefault="007F538A" w:rsidP="00E91804"/>
        </w:tc>
        <w:tc>
          <w:tcPr>
            <w:tcW w:w="1885" w:type="dxa"/>
          </w:tcPr>
          <w:p w14:paraId="27BDDF51" w14:textId="77777777" w:rsidR="007F538A" w:rsidRPr="00246DE8" w:rsidRDefault="007F538A" w:rsidP="00E91804">
            <w:pPr>
              <w:jc w:val="center"/>
            </w:pPr>
          </w:p>
        </w:tc>
        <w:tc>
          <w:tcPr>
            <w:tcW w:w="2253" w:type="dxa"/>
          </w:tcPr>
          <w:p w14:paraId="3A2CE5E4" w14:textId="77777777" w:rsidR="007F538A" w:rsidRPr="00246DE8" w:rsidRDefault="007F538A" w:rsidP="00E91804">
            <w:pPr>
              <w:jc w:val="center"/>
            </w:pPr>
          </w:p>
        </w:tc>
        <w:tc>
          <w:tcPr>
            <w:tcW w:w="2709" w:type="dxa"/>
          </w:tcPr>
          <w:p w14:paraId="677C2FE5" w14:textId="77777777" w:rsidR="007F538A" w:rsidRPr="00246DE8" w:rsidRDefault="007F538A" w:rsidP="00E91804">
            <w:pPr>
              <w:jc w:val="center"/>
            </w:pPr>
          </w:p>
        </w:tc>
      </w:tr>
      <w:tr w:rsidR="007F538A" w:rsidRPr="00246DE8" w14:paraId="55505138" w14:textId="77777777" w:rsidTr="007F538A">
        <w:trPr>
          <w:trHeight w:val="567"/>
        </w:trPr>
        <w:tc>
          <w:tcPr>
            <w:tcW w:w="2368" w:type="dxa"/>
          </w:tcPr>
          <w:p w14:paraId="0061158F" w14:textId="77777777" w:rsidR="007F538A" w:rsidRDefault="007F538A" w:rsidP="00E91804"/>
        </w:tc>
        <w:tc>
          <w:tcPr>
            <w:tcW w:w="1885" w:type="dxa"/>
          </w:tcPr>
          <w:p w14:paraId="2784C054" w14:textId="77777777" w:rsidR="007F538A" w:rsidRPr="00246DE8" w:rsidRDefault="007F538A" w:rsidP="00E91804">
            <w:pPr>
              <w:jc w:val="center"/>
            </w:pPr>
          </w:p>
        </w:tc>
        <w:tc>
          <w:tcPr>
            <w:tcW w:w="2253" w:type="dxa"/>
          </w:tcPr>
          <w:p w14:paraId="2AD324E5" w14:textId="77777777" w:rsidR="007F538A" w:rsidRPr="00246DE8" w:rsidRDefault="007F538A" w:rsidP="00E91804">
            <w:pPr>
              <w:jc w:val="center"/>
            </w:pPr>
          </w:p>
        </w:tc>
        <w:tc>
          <w:tcPr>
            <w:tcW w:w="2709" w:type="dxa"/>
          </w:tcPr>
          <w:p w14:paraId="013B26E8" w14:textId="77777777" w:rsidR="007F538A" w:rsidRPr="00246DE8" w:rsidRDefault="007F538A" w:rsidP="00E91804">
            <w:pPr>
              <w:jc w:val="center"/>
            </w:pPr>
          </w:p>
        </w:tc>
      </w:tr>
      <w:tr w:rsidR="007F538A" w:rsidRPr="00246DE8" w14:paraId="357CED51" w14:textId="77777777" w:rsidTr="007F538A">
        <w:trPr>
          <w:trHeight w:val="567"/>
        </w:trPr>
        <w:tc>
          <w:tcPr>
            <w:tcW w:w="2368" w:type="dxa"/>
          </w:tcPr>
          <w:p w14:paraId="0548C15E" w14:textId="77777777" w:rsidR="007F538A" w:rsidRDefault="007F538A" w:rsidP="00E91804"/>
        </w:tc>
        <w:tc>
          <w:tcPr>
            <w:tcW w:w="1885" w:type="dxa"/>
          </w:tcPr>
          <w:p w14:paraId="532EE0EE" w14:textId="77777777" w:rsidR="007F538A" w:rsidRPr="00246DE8" w:rsidRDefault="007F538A" w:rsidP="00E91804">
            <w:pPr>
              <w:jc w:val="center"/>
            </w:pPr>
          </w:p>
        </w:tc>
        <w:tc>
          <w:tcPr>
            <w:tcW w:w="2253" w:type="dxa"/>
          </w:tcPr>
          <w:p w14:paraId="4877E3A0" w14:textId="77777777" w:rsidR="007F538A" w:rsidRPr="00246DE8" w:rsidRDefault="007F538A" w:rsidP="00E91804">
            <w:pPr>
              <w:jc w:val="center"/>
            </w:pPr>
          </w:p>
        </w:tc>
        <w:tc>
          <w:tcPr>
            <w:tcW w:w="2709" w:type="dxa"/>
          </w:tcPr>
          <w:p w14:paraId="3A6450CF" w14:textId="77777777" w:rsidR="007F538A" w:rsidRPr="00246DE8" w:rsidRDefault="007F538A" w:rsidP="00E91804">
            <w:pPr>
              <w:jc w:val="center"/>
            </w:pPr>
          </w:p>
        </w:tc>
      </w:tr>
      <w:tr w:rsidR="007F538A" w:rsidRPr="00246DE8" w14:paraId="4FE9DB6E" w14:textId="77777777" w:rsidTr="007F538A">
        <w:trPr>
          <w:trHeight w:val="567"/>
        </w:trPr>
        <w:tc>
          <w:tcPr>
            <w:tcW w:w="2368" w:type="dxa"/>
          </w:tcPr>
          <w:p w14:paraId="308AC0A7" w14:textId="77777777" w:rsidR="007F538A" w:rsidRDefault="007F538A" w:rsidP="00E91804"/>
        </w:tc>
        <w:tc>
          <w:tcPr>
            <w:tcW w:w="1885" w:type="dxa"/>
          </w:tcPr>
          <w:p w14:paraId="560D87DB" w14:textId="77777777" w:rsidR="007F538A" w:rsidRPr="00246DE8" w:rsidRDefault="007F538A" w:rsidP="00E91804">
            <w:pPr>
              <w:jc w:val="center"/>
            </w:pPr>
          </w:p>
        </w:tc>
        <w:tc>
          <w:tcPr>
            <w:tcW w:w="2253" w:type="dxa"/>
          </w:tcPr>
          <w:p w14:paraId="6021B772" w14:textId="77777777" w:rsidR="007F538A" w:rsidRPr="00246DE8" w:rsidRDefault="007F538A" w:rsidP="00E91804">
            <w:pPr>
              <w:jc w:val="center"/>
            </w:pPr>
          </w:p>
        </w:tc>
        <w:tc>
          <w:tcPr>
            <w:tcW w:w="2709" w:type="dxa"/>
          </w:tcPr>
          <w:p w14:paraId="088776EB" w14:textId="77777777" w:rsidR="007F538A" w:rsidRPr="00246DE8" w:rsidRDefault="007F538A" w:rsidP="00E91804">
            <w:pPr>
              <w:jc w:val="center"/>
            </w:pPr>
          </w:p>
        </w:tc>
      </w:tr>
    </w:tbl>
    <w:p w14:paraId="20883069" w14:textId="77777777" w:rsidR="007F538A" w:rsidRPr="007F538A" w:rsidRDefault="007F538A" w:rsidP="007F538A">
      <w:pPr>
        <w:ind w:leftChars="177" w:left="425" w:rightChars="-437" w:right="-1049"/>
        <w:rPr>
          <w:sz w:val="28"/>
          <w:szCs w:val="28"/>
        </w:rPr>
      </w:pPr>
      <w:r w:rsidRPr="007F538A">
        <w:rPr>
          <w:rFonts w:hint="eastAsia"/>
          <w:sz w:val="28"/>
          <w:szCs w:val="28"/>
        </w:rPr>
        <w:t>指導教授</w:t>
      </w:r>
      <w:r w:rsidRPr="007F538A">
        <w:rPr>
          <w:rFonts w:hint="eastAsia"/>
          <w:sz w:val="28"/>
          <w:szCs w:val="28"/>
        </w:rPr>
        <w:t>1</w:t>
      </w:r>
      <w:r w:rsidRPr="007F538A">
        <w:rPr>
          <w:rFonts w:hint="eastAsia"/>
          <w:sz w:val="28"/>
          <w:szCs w:val="28"/>
        </w:rPr>
        <w:t>：</w:t>
      </w:r>
      <w:r w:rsidRPr="007F538A">
        <w:rPr>
          <w:rFonts w:hint="eastAsia"/>
          <w:sz w:val="28"/>
          <w:szCs w:val="28"/>
          <w:u w:val="single"/>
        </w:rPr>
        <w:t xml:space="preserve">           </w:t>
      </w:r>
      <w:r w:rsidRPr="007F538A">
        <w:rPr>
          <w:rFonts w:hint="eastAsia"/>
          <w:sz w:val="28"/>
          <w:szCs w:val="28"/>
        </w:rPr>
        <w:t xml:space="preserve">  </w:t>
      </w:r>
      <w:r w:rsidRPr="007F538A">
        <w:rPr>
          <w:rFonts w:hint="eastAsia"/>
          <w:sz w:val="28"/>
          <w:szCs w:val="28"/>
        </w:rPr>
        <w:t>同意日期：</w:t>
      </w:r>
      <w:r w:rsidRPr="007F538A">
        <w:rPr>
          <w:rFonts w:hint="eastAsia"/>
          <w:sz w:val="28"/>
          <w:szCs w:val="28"/>
          <w:u w:val="single"/>
        </w:rPr>
        <w:t xml:space="preserve">    </w:t>
      </w:r>
      <w:r w:rsidRPr="007F538A">
        <w:rPr>
          <w:rFonts w:hint="eastAsia"/>
          <w:sz w:val="28"/>
          <w:szCs w:val="28"/>
        </w:rPr>
        <w:t>年</w:t>
      </w:r>
      <w:r w:rsidRPr="007F538A">
        <w:rPr>
          <w:rFonts w:hint="eastAsia"/>
          <w:sz w:val="28"/>
          <w:szCs w:val="28"/>
          <w:u w:val="single"/>
        </w:rPr>
        <w:t xml:space="preserve">    </w:t>
      </w:r>
      <w:r w:rsidRPr="007F538A">
        <w:rPr>
          <w:rFonts w:hint="eastAsia"/>
          <w:sz w:val="28"/>
          <w:szCs w:val="28"/>
        </w:rPr>
        <w:t>月</w:t>
      </w:r>
      <w:r w:rsidRPr="007F538A">
        <w:rPr>
          <w:rFonts w:hint="eastAsia"/>
          <w:sz w:val="28"/>
          <w:szCs w:val="28"/>
          <w:u w:val="single"/>
        </w:rPr>
        <w:t xml:space="preserve">   </w:t>
      </w:r>
      <w:r w:rsidRPr="007F538A">
        <w:rPr>
          <w:rFonts w:hint="eastAsia"/>
          <w:sz w:val="28"/>
          <w:szCs w:val="28"/>
        </w:rPr>
        <w:t>日</w:t>
      </w:r>
    </w:p>
    <w:p w14:paraId="23B5F008" w14:textId="136FB652" w:rsidR="007F538A" w:rsidRPr="007F538A" w:rsidRDefault="007F538A" w:rsidP="007F538A">
      <w:pPr>
        <w:ind w:leftChars="177" w:left="425" w:rightChars="-437" w:right="-1049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proofErr w:type="gramStart"/>
      <w:r>
        <w:rPr>
          <w:rFonts w:hint="eastAsia"/>
          <w:sz w:val="28"/>
          <w:szCs w:val="28"/>
        </w:rPr>
        <w:t>非必填</w:t>
      </w:r>
      <w:proofErr w:type="gramEnd"/>
      <w:r>
        <w:rPr>
          <w:rFonts w:hint="eastAsia"/>
          <w:sz w:val="28"/>
          <w:szCs w:val="28"/>
        </w:rPr>
        <w:t>)</w:t>
      </w:r>
      <w:r w:rsidRPr="007F538A">
        <w:rPr>
          <w:rFonts w:hint="eastAsia"/>
          <w:sz w:val="28"/>
          <w:szCs w:val="28"/>
        </w:rPr>
        <w:t>指導教授</w:t>
      </w:r>
      <w:r w:rsidRPr="007F538A">
        <w:rPr>
          <w:rFonts w:hint="eastAsia"/>
          <w:sz w:val="28"/>
          <w:szCs w:val="28"/>
        </w:rPr>
        <w:t>2</w:t>
      </w:r>
      <w:r w:rsidRPr="007F538A">
        <w:rPr>
          <w:rFonts w:hint="eastAsia"/>
          <w:sz w:val="28"/>
          <w:szCs w:val="28"/>
        </w:rPr>
        <w:t>：</w:t>
      </w:r>
      <w:r w:rsidRPr="007F538A">
        <w:rPr>
          <w:rFonts w:hint="eastAsia"/>
          <w:sz w:val="28"/>
          <w:szCs w:val="28"/>
          <w:u w:val="single"/>
        </w:rPr>
        <w:t xml:space="preserve">           </w:t>
      </w:r>
      <w:r w:rsidRPr="007F538A">
        <w:rPr>
          <w:rFonts w:hint="eastAsia"/>
          <w:sz w:val="28"/>
          <w:szCs w:val="28"/>
        </w:rPr>
        <w:t xml:space="preserve">  </w:t>
      </w:r>
      <w:r w:rsidRPr="007F538A">
        <w:rPr>
          <w:rFonts w:hint="eastAsia"/>
          <w:sz w:val="28"/>
          <w:szCs w:val="28"/>
        </w:rPr>
        <w:t>同意日期：</w:t>
      </w:r>
      <w:r w:rsidRPr="007F538A">
        <w:rPr>
          <w:rFonts w:hint="eastAsia"/>
          <w:sz w:val="28"/>
          <w:szCs w:val="28"/>
          <w:u w:val="single"/>
        </w:rPr>
        <w:t xml:space="preserve">    </w:t>
      </w:r>
      <w:r w:rsidRPr="007F538A">
        <w:rPr>
          <w:rFonts w:hint="eastAsia"/>
          <w:sz w:val="28"/>
          <w:szCs w:val="28"/>
        </w:rPr>
        <w:t>年</w:t>
      </w:r>
      <w:r w:rsidRPr="007F538A">
        <w:rPr>
          <w:rFonts w:hint="eastAsia"/>
          <w:sz w:val="28"/>
          <w:szCs w:val="28"/>
          <w:u w:val="single"/>
        </w:rPr>
        <w:t xml:space="preserve">    </w:t>
      </w:r>
      <w:r w:rsidRPr="007F538A">
        <w:rPr>
          <w:rFonts w:hint="eastAsia"/>
          <w:sz w:val="28"/>
          <w:szCs w:val="28"/>
        </w:rPr>
        <w:t>月</w:t>
      </w:r>
      <w:r w:rsidRPr="007F538A">
        <w:rPr>
          <w:rFonts w:hint="eastAsia"/>
          <w:sz w:val="28"/>
          <w:szCs w:val="28"/>
          <w:u w:val="single"/>
        </w:rPr>
        <w:t xml:space="preserve">   </w:t>
      </w:r>
      <w:r w:rsidRPr="007F538A">
        <w:rPr>
          <w:rFonts w:hint="eastAsia"/>
          <w:sz w:val="28"/>
          <w:szCs w:val="28"/>
        </w:rPr>
        <w:t>日</w:t>
      </w:r>
    </w:p>
    <w:p w14:paraId="4BC11664" w14:textId="4984DB96" w:rsidR="007F538A" w:rsidRPr="007F538A" w:rsidRDefault="007F538A" w:rsidP="007F538A">
      <w:pPr>
        <w:ind w:rightChars="-437" w:right="-1049"/>
        <w:rPr>
          <w:sz w:val="28"/>
          <w:szCs w:val="28"/>
        </w:rPr>
      </w:pPr>
    </w:p>
    <w:p w14:paraId="78407F4D" w14:textId="0CBCB4DB" w:rsidR="007F538A" w:rsidRPr="007F538A" w:rsidRDefault="007F538A" w:rsidP="007F538A">
      <w:pPr>
        <w:ind w:rightChars="-437" w:right="-1049"/>
        <w:rPr>
          <w:sz w:val="28"/>
          <w:szCs w:val="28"/>
        </w:rPr>
      </w:pPr>
      <w:r w:rsidRPr="007F538A">
        <w:rPr>
          <w:rFonts w:hint="eastAsia"/>
          <w:sz w:val="28"/>
          <w:szCs w:val="28"/>
        </w:rPr>
        <w:t>申請專題組別人數不符原因：</w:t>
      </w:r>
      <w:r w:rsidRPr="007F538A">
        <w:rPr>
          <w:sz w:val="28"/>
          <w:szCs w:val="28"/>
        </w:rPr>
        <w:br/>
      </w:r>
      <w:r w:rsidRPr="007F538A">
        <w:rPr>
          <w:rFonts w:ascii="PMingLiU" w:eastAsia="PMingLiU" w:hAnsi="PMingLiU" w:hint="eastAsia"/>
          <w:sz w:val="28"/>
          <w:szCs w:val="28"/>
        </w:rPr>
        <w:t>□</w:t>
      </w:r>
      <w:r w:rsidRPr="007F538A">
        <w:rPr>
          <w:rFonts w:hint="eastAsia"/>
          <w:sz w:val="28"/>
          <w:szCs w:val="28"/>
        </w:rPr>
        <w:t xml:space="preserve"> </w:t>
      </w:r>
      <w:r w:rsidRPr="007F538A">
        <w:rPr>
          <w:rFonts w:hint="eastAsia"/>
          <w:sz w:val="28"/>
          <w:szCs w:val="28"/>
        </w:rPr>
        <w:t>身份為轉學生、外系生，不熟悉班級同儕。</w:t>
      </w:r>
      <w:r w:rsidRPr="007F538A">
        <w:rPr>
          <w:sz w:val="28"/>
          <w:szCs w:val="28"/>
        </w:rPr>
        <w:br/>
      </w:r>
      <w:r w:rsidRPr="007F538A">
        <w:rPr>
          <w:rFonts w:ascii="PMingLiU" w:eastAsia="PMingLiU" w:hAnsi="PMingLiU" w:hint="eastAsia"/>
          <w:sz w:val="28"/>
          <w:szCs w:val="28"/>
        </w:rPr>
        <w:t>□ 其他原因，請詳述：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F538A" w:rsidRPr="007F538A" w14:paraId="31B9239B" w14:textId="77777777" w:rsidTr="007F538A">
        <w:tc>
          <w:tcPr>
            <w:tcW w:w="8296" w:type="dxa"/>
          </w:tcPr>
          <w:p w14:paraId="28704172" w14:textId="77777777" w:rsidR="007F538A" w:rsidRPr="007F538A" w:rsidRDefault="007F538A" w:rsidP="007F538A">
            <w:pPr>
              <w:ind w:rightChars="-437" w:right="-1049"/>
              <w:rPr>
                <w:sz w:val="28"/>
                <w:szCs w:val="28"/>
              </w:rPr>
            </w:pPr>
          </w:p>
          <w:p w14:paraId="008E64F8" w14:textId="77777777" w:rsidR="007F538A" w:rsidRPr="007F538A" w:rsidRDefault="007F538A" w:rsidP="007F538A">
            <w:pPr>
              <w:ind w:rightChars="-437" w:right="-1049"/>
              <w:rPr>
                <w:sz w:val="28"/>
                <w:szCs w:val="28"/>
              </w:rPr>
            </w:pPr>
          </w:p>
          <w:p w14:paraId="0E190671" w14:textId="77777777" w:rsidR="007F538A" w:rsidRPr="007F538A" w:rsidRDefault="007F538A" w:rsidP="007F538A">
            <w:pPr>
              <w:ind w:rightChars="-437" w:right="-1049"/>
              <w:rPr>
                <w:sz w:val="28"/>
                <w:szCs w:val="28"/>
              </w:rPr>
            </w:pPr>
          </w:p>
          <w:p w14:paraId="5F4CA4FD" w14:textId="77777777" w:rsidR="007F538A" w:rsidRPr="007F538A" w:rsidRDefault="007F538A" w:rsidP="007F538A">
            <w:pPr>
              <w:ind w:rightChars="-437" w:right="-1049"/>
              <w:rPr>
                <w:sz w:val="28"/>
                <w:szCs w:val="28"/>
              </w:rPr>
            </w:pPr>
          </w:p>
          <w:p w14:paraId="4EC97900" w14:textId="77777777" w:rsidR="007F538A" w:rsidRPr="007F538A" w:rsidRDefault="007F538A" w:rsidP="007F538A">
            <w:pPr>
              <w:ind w:rightChars="-437" w:right="-1049"/>
              <w:rPr>
                <w:sz w:val="28"/>
                <w:szCs w:val="28"/>
              </w:rPr>
            </w:pPr>
          </w:p>
          <w:p w14:paraId="00111D08" w14:textId="77777777" w:rsidR="007F538A" w:rsidRPr="007F538A" w:rsidRDefault="007F538A" w:rsidP="007F538A">
            <w:pPr>
              <w:ind w:rightChars="-437" w:right="-1049"/>
              <w:rPr>
                <w:sz w:val="28"/>
                <w:szCs w:val="28"/>
              </w:rPr>
            </w:pPr>
          </w:p>
          <w:p w14:paraId="51DD0E81" w14:textId="77777777" w:rsidR="007F538A" w:rsidRPr="007F538A" w:rsidRDefault="007F538A" w:rsidP="007F538A">
            <w:pPr>
              <w:ind w:rightChars="-437" w:right="-1049"/>
              <w:rPr>
                <w:sz w:val="28"/>
                <w:szCs w:val="28"/>
              </w:rPr>
            </w:pPr>
          </w:p>
          <w:p w14:paraId="288B4F6D" w14:textId="77777777" w:rsidR="007F538A" w:rsidRPr="007F538A" w:rsidRDefault="007F538A" w:rsidP="007F538A">
            <w:pPr>
              <w:ind w:rightChars="-437" w:right="-1049"/>
              <w:rPr>
                <w:sz w:val="28"/>
                <w:szCs w:val="28"/>
              </w:rPr>
            </w:pPr>
          </w:p>
          <w:p w14:paraId="61FFE9CC" w14:textId="28824484" w:rsidR="007F538A" w:rsidRPr="007F538A" w:rsidRDefault="007F538A" w:rsidP="007F538A">
            <w:pPr>
              <w:ind w:rightChars="-437" w:right="-1049"/>
              <w:rPr>
                <w:sz w:val="28"/>
                <w:szCs w:val="28"/>
              </w:rPr>
            </w:pPr>
          </w:p>
        </w:tc>
      </w:tr>
    </w:tbl>
    <w:p w14:paraId="08E8DA7E" w14:textId="44490D02" w:rsidR="007F538A" w:rsidRPr="007F538A" w:rsidRDefault="007F538A" w:rsidP="007F538A">
      <w:pPr>
        <w:ind w:rightChars="-437" w:right="-1049"/>
        <w:rPr>
          <w:color w:val="FF0000"/>
          <w:sz w:val="22"/>
        </w:rPr>
      </w:pPr>
      <w:r w:rsidRPr="007F538A">
        <w:rPr>
          <w:rFonts w:hint="eastAsia"/>
          <w:color w:val="FF0000"/>
          <w:sz w:val="22"/>
        </w:rPr>
        <w:t>※若結果為不同意，請組員務必符合規定以免影響課程代入結果。</w:t>
      </w:r>
    </w:p>
    <w:p w14:paraId="27A807C7" w14:textId="3C9DCFA9" w:rsidR="006B2A60" w:rsidRPr="007F538A" w:rsidRDefault="007F538A" w:rsidP="007F538A">
      <w:pPr>
        <w:rPr>
          <w:sz w:val="28"/>
          <w:szCs w:val="28"/>
        </w:rPr>
      </w:pPr>
      <w:r w:rsidRPr="007F538A">
        <w:rPr>
          <w:rFonts w:hint="eastAsia"/>
          <w:sz w:val="28"/>
          <w:szCs w:val="28"/>
        </w:rPr>
        <w:t>系所審核結果</w:t>
      </w:r>
      <w:r>
        <w:rPr>
          <w:rFonts w:hint="eastAsia"/>
          <w:sz w:val="28"/>
          <w:szCs w:val="28"/>
        </w:rPr>
        <w:t>：</w:t>
      </w:r>
      <w:r w:rsidRPr="007F538A">
        <w:rPr>
          <w:sz w:val="28"/>
          <w:szCs w:val="28"/>
        </w:rPr>
        <w:br/>
      </w:r>
      <w:r w:rsidRPr="007F538A">
        <w:rPr>
          <w:rFonts w:ascii="PMingLiU" w:eastAsia="PMingLiU" w:hAnsi="PMingLiU" w:hint="eastAsia"/>
          <w:sz w:val="28"/>
          <w:szCs w:val="28"/>
        </w:rPr>
        <w:t>□</w:t>
      </w:r>
      <w:r w:rsidRPr="007F538A">
        <w:rPr>
          <w:rFonts w:hint="eastAsia"/>
          <w:sz w:val="28"/>
          <w:szCs w:val="28"/>
        </w:rPr>
        <w:t xml:space="preserve"> </w:t>
      </w:r>
      <w:r w:rsidRPr="007F538A">
        <w:rPr>
          <w:rFonts w:hint="eastAsia"/>
          <w:sz w:val="28"/>
          <w:szCs w:val="28"/>
        </w:rPr>
        <w:t>同意</w:t>
      </w:r>
      <w:r w:rsidRPr="007F538A">
        <w:rPr>
          <w:sz w:val="28"/>
          <w:szCs w:val="28"/>
        </w:rPr>
        <w:br/>
      </w:r>
      <w:r w:rsidRPr="007F538A">
        <w:rPr>
          <w:rFonts w:ascii="PMingLiU" w:eastAsia="PMingLiU" w:hAnsi="PMingLiU" w:hint="eastAsia"/>
          <w:sz w:val="28"/>
          <w:szCs w:val="28"/>
        </w:rPr>
        <w:t>□</w:t>
      </w:r>
      <w:r w:rsidRPr="007F538A">
        <w:rPr>
          <w:rFonts w:hint="eastAsia"/>
          <w:sz w:val="28"/>
          <w:szCs w:val="28"/>
        </w:rPr>
        <w:t xml:space="preserve"> </w:t>
      </w:r>
      <w:r w:rsidRPr="007F538A">
        <w:rPr>
          <w:rFonts w:hint="eastAsia"/>
          <w:sz w:val="28"/>
          <w:szCs w:val="28"/>
        </w:rPr>
        <w:t>不同意，</w:t>
      </w:r>
      <w:r w:rsidRPr="007F538A">
        <w:rPr>
          <w:rFonts w:hint="eastAsia"/>
          <w:sz w:val="28"/>
          <w:szCs w:val="28"/>
          <w:u w:val="single"/>
        </w:rPr>
        <w:t xml:space="preserve">                      </w:t>
      </w:r>
      <w:r w:rsidRPr="007F538A"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br/>
      </w:r>
      <w:r w:rsidRPr="007F538A">
        <w:rPr>
          <w:sz w:val="28"/>
          <w:szCs w:val="28"/>
        </w:rPr>
        <w:br/>
      </w:r>
    </w:p>
    <w:sectPr w:rsidR="006B2A60" w:rsidRPr="007F538A" w:rsidSect="007F538A">
      <w:headerReference w:type="default" r:id="rId6"/>
      <w:pgSz w:w="11906" w:h="16838"/>
      <w:pgMar w:top="993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58CFF" w14:textId="77777777" w:rsidR="00436B1C" w:rsidRDefault="00436B1C" w:rsidP="007F538A">
      <w:r>
        <w:separator/>
      </w:r>
    </w:p>
  </w:endnote>
  <w:endnote w:type="continuationSeparator" w:id="0">
    <w:p w14:paraId="22A4C342" w14:textId="77777777" w:rsidR="00436B1C" w:rsidRDefault="00436B1C" w:rsidP="007F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C4BF5" w14:textId="77777777" w:rsidR="00436B1C" w:rsidRDefault="00436B1C" w:rsidP="007F538A">
      <w:r>
        <w:separator/>
      </w:r>
    </w:p>
  </w:footnote>
  <w:footnote w:type="continuationSeparator" w:id="0">
    <w:p w14:paraId="6166E196" w14:textId="77777777" w:rsidR="00436B1C" w:rsidRDefault="00436B1C" w:rsidP="007F5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92E3C" w14:textId="0EEAE56F" w:rsidR="007F538A" w:rsidRDefault="007F538A" w:rsidP="007F538A">
    <w:pPr>
      <w:pStyle w:val="a3"/>
      <w:jc w:val="center"/>
      <w:rPr>
        <w:rFonts w:ascii="Microsoft JhengHei UI" w:eastAsia="Microsoft JhengHei UI" w:hAnsi="Microsoft JhengHei UI"/>
        <w:b/>
        <w:bCs/>
        <w:sz w:val="24"/>
        <w:szCs w:val="24"/>
      </w:rPr>
    </w:pPr>
    <w:r w:rsidRPr="007F538A">
      <w:rPr>
        <w:rFonts w:ascii="Microsoft JhengHei UI" w:eastAsia="Microsoft JhengHei UI" w:hAnsi="Microsoft JhengHei UI" w:hint="eastAsia"/>
        <w:b/>
        <w:bCs/>
        <w:sz w:val="24"/>
        <w:szCs w:val="24"/>
      </w:rPr>
      <w:t>軟體工程與數位創意學士學位學程</w:t>
    </w:r>
    <w:r w:rsidRPr="007F538A">
      <w:rPr>
        <w:rFonts w:ascii="Microsoft JhengHei UI" w:eastAsia="Microsoft JhengHei UI" w:hAnsi="Microsoft JhengHei UI"/>
        <w:b/>
        <w:bCs/>
        <w:sz w:val="24"/>
        <w:szCs w:val="24"/>
      </w:rPr>
      <w:br/>
    </w:r>
    <w:r>
      <w:rPr>
        <w:rFonts w:ascii="Microsoft JhengHei UI" w:eastAsia="Microsoft JhengHei UI" w:hAnsi="Microsoft JhengHei UI" w:hint="eastAsia"/>
        <w:b/>
        <w:bCs/>
        <w:sz w:val="24"/>
        <w:szCs w:val="24"/>
      </w:rPr>
      <w:t>11</w:t>
    </w:r>
    <w:r w:rsidR="00D842BE">
      <w:rPr>
        <w:rFonts w:ascii="Microsoft JhengHei UI" w:eastAsia="Microsoft JhengHei UI" w:hAnsi="Microsoft JhengHei UI" w:hint="eastAsia"/>
        <w:b/>
        <w:bCs/>
        <w:sz w:val="24"/>
        <w:szCs w:val="24"/>
      </w:rPr>
      <w:t>2</w:t>
    </w:r>
    <w:r>
      <w:rPr>
        <w:rFonts w:ascii="Microsoft JhengHei UI" w:eastAsia="Microsoft JhengHei UI" w:hAnsi="Microsoft JhengHei UI" w:hint="eastAsia"/>
        <w:b/>
        <w:bCs/>
        <w:sz w:val="24"/>
        <w:szCs w:val="24"/>
      </w:rPr>
      <w:t xml:space="preserve">學年度 </w:t>
    </w:r>
    <w:r w:rsidRPr="007F538A">
      <w:rPr>
        <w:rFonts w:ascii="Microsoft JhengHei UI" w:eastAsia="Microsoft JhengHei UI" w:hAnsi="Microsoft JhengHei UI" w:hint="eastAsia"/>
        <w:b/>
        <w:bCs/>
        <w:sz w:val="24"/>
        <w:szCs w:val="24"/>
      </w:rPr>
      <w:t>資訊專題組員人數高於5人或低於2人申請表</w:t>
    </w:r>
  </w:p>
  <w:p w14:paraId="142808E8" w14:textId="77777777" w:rsidR="007F538A" w:rsidRPr="007F538A" w:rsidRDefault="007F538A" w:rsidP="007F538A">
    <w:pPr>
      <w:pStyle w:val="a3"/>
      <w:jc w:val="center"/>
      <w:rPr>
        <w:rFonts w:ascii="Microsoft JhengHei UI" w:eastAsia="Microsoft JhengHei UI" w:hAnsi="Microsoft JhengHei UI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46"/>
    <w:rsid w:val="003E3646"/>
    <w:rsid w:val="00436B1C"/>
    <w:rsid w:val="006B2A60"/>
    <w:rsid w:val="007F538A"/>
    <w:rsid w:val="00C241FE"/>
    <w:rsid w:val="00D8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AF2C3"/>
  <w15:chartTrackingRefBased/>
  <w15:docId w15:val="{406AF6C7-CE32-43CB-887A-C9DBFF46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3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53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5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538A"/>
    <w:rPr>
      <w:sz w:val="20"/>
      <w:szCs w:val="20"/>
    </w:rPr>
  </w:style>
  <w:style w:type="table" w:styleId="a7">
    <w:name w:val="Table Grid"/>
    <w:basedOn w:val="a1"/>
    <w:uiPriority w:val="39"/>
    <w:rsid w:val="007F5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嘉敏 徐</dc:creator>
  <cp:keywords/>
  <dc:description/>
  <cp:lastModifiedBy>嘉敏 徐</cp:lastModifiedBy>
  <cp:revision>3</cp:revision>
  <dcterms:created xsi:type="dcterms:W3CDTF">2022-05-16T07:39:00Z</dcterms:created>
  <dcterms:modified xsi:type="dcterms:W3CDTF">2024-05-15T11:28:00Z</dcterms:modified>
</cp:coreProperties>
</file>